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2B" w:rsidRPr="00E2772B" w:rsidRDefault="00E2772B" w:rsidP="00E277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Телефоны "горячей линии" по вопросам ГИА-9: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Федеральная служба по надзору в сфере образования и науки: 8 (495) 984-89-19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Телефон «горячей» линии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организации и проведения ГИА: +7 (495) 984-89-19.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Оренбургской области: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i/>
          <w:iCs/>
          <w:sz w:val="24"/>
          <w:szCs w:val="24"/>
        </w:rPr>
        <w:t>– по вопросам организации и проведения экзаменов: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8 (3532) 500 -654 (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доб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>. 710)  – Саблина Лариса Александровна, начальник отдела общего образования.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учреждение «Региональный центр качества образования Оренбургской области»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i/>
          <w:iCs/>
          <w:sz w:val="24"/>
          <w:szCs w:val="24"/>
        </w:rPr>
        <w:t>– по вопросам организации и проведения экзаменов и апелляции о несогласии с выставленными баллами по ОГЭ: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8 (3532) 77-07-15 –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Бочарова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Ольга Дмитриевна, начальник отдела аттестации и оценки качества образования.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МАОУ "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Новомусинская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 СОШ", тел.  +7 (3535) 827-1-42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Ответственный: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Апсалямов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Галинур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Адинурович</w:t>
      </w:r>
      <w:proofErr w:type="spellEnd"/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МКУ "Отдел образования администрации муниципального образования "</w:t>
      </w:r>
      <w:proofErr w:type="spellStart"/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Шарлыкский</w:t>
      </w:r>
      <w:proofErr w:type="spellEnd"/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район" Оренбургской области</w:t>
      </w:r>
    </w:p>
    <w:p w:rsidR="00E2772B" w:rsidRPr="00E2772B" w:rsidRDefault="00E2772B" w:rsidP="00E27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по вопросам организации и проведения ГИА-9: 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Вержинская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> Светлана Анатольевна, методист отдела образования, verzhinskaya1960@mail.ru</w:t>
      </w:r>
    </w:p>
    <w:p w:rsidR="00E2772B" w:rsidRPr="00E2772B" w:rsidRDefault="00E2772B" w:rsidP="00E27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по вопросам подачи и рассмотрения апелляции о несогласии с выставленными баллами по ГИА: Симонова 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Сетлана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Анатольевна, главный специалист, тел.+7(3535)821039, ssa-roo45@yandex.ru</w:t>
      </w:r>
    </w:p>
    <w:p w:rsidR="00E2772B" w:rsidRPr="00E2772B" w:rsidRDefault="00E2772B" w:rsidP="00E277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по вопросам технологического обеспечения ГИА: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Корыстов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С.В., методист отдела образования</w:t>
      </w:r>
    </w:p>
    <w:p w:rsidR="00E2772B" w:rsidRPr="00E2772B" w:rsidRDefault="00E2772B" w:rsidP="00E277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сроках и местах подачи заявлений на участие в государственной итоговой аттестации выпускников 9 классов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Выбранные учебные предметы, форма (формы) ГИА указываются в заявлении, которое </w:t>
      </w: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подает в образовательную организацию до 1 марта текущего года.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Заявление подается обучающимся лично на основании документа, удостоверяющего его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proofErr w:type="gramEnd"/>
      <w:r w:rsidRPr="00E2772B">
        <w:rPr>
          <w:rFonts w:ascii="Times New Roman" w:eastAsia="Times New Roman" w:hAnsi="Times New Roman" w:cs="Times New Roman"/>
          <w:sz w:val="24"/>
          <w:szCs w:val="24"/>
        </w:rPr>
        <w:t> МАОУ «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Новомусинская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>  СОШ» (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Шарлыкский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2772B">
        <w:rPr>
          <w:rFonts w:ascii="Times New Roman" w:eastAsia="Times New Roman" w:hAnsi="Times New Roman" w:cs="Times New Roman"/>
          <w:sz w:val="24"/>
          <w:szCs w:val="24"/>
        </w:rPr>
        <w:t>овомусино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>, ул.Школьная, д.1, тел: +7(3535)827-1-42) 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участия в ГИА в форме ГВЭ обучающиеся с ограниченными возможностями здоровья при подаче заявления представляют копию рекомендаций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сроках, местах и порядке подачи и рассмотрения апелляций участников государственной итоговой аттестации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Участникам государственной итоговой аттестации (ЕГЭ, 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  <w:proofErr w:type="gramEnd"/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Апелляции не принимаются: по вопросам содержания и структуры контрольных измерительных материалов по учебным предметам;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Апелляцию о нарушении установленного порядка проведения ГИА по учебному предмету участник ГИА подает</w:t>
      </w:r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в день проведения экзамена по соответствующему учебному предмету члену (уполномоченному представителю) ГЭК, не покидая ППЭ.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Конфликтная комиссия рассматривает апелляцию о нарушении установленного порядка проведения ГИА в течение двух рабочих дней.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об отклонении апелляции;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об удовлетворении апелляции.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ЕГЭ, ОГЭ, ГВЭ.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br/>
        <w:t xml:space="preserve">Апелляция о несогласии с выставленными баллами может быть подана в течение двух 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рабочих дней со дня объявления результатов ГИА по соответствующему учебному предмету.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Апелляция о несогласии с выставленными баллами подается: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обучающимися – руководителю образовательной организации, где они обучались в МАОУ «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Новомусинская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>  СОШ» (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Шарлыкский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2772B">
        <w:rPr>
          <w:rFonts w:ascii="Times New Roman" w:eastAsia="Times New Roman" w:hAnsi="Times New Roman" w:cs="Times New Roman"/>
          <w:sz w:val="24"/>
          <w:szCs w:val="24"/>
        </w:rPr>
        <w:t>овомусино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>, ул.Школьная, д.1, тел: +7(3535)827-1-42) ;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незамедлительно передает апелляцию в конфликтную комиссию.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Конфликтная комиссия рассматривает апелляцию </w:t>
      </w: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о несогласии с вставленными баллами в течение четырех рабочих дней с момента ее поступления в конфликтную комиссию</w:t>
      </w:r>
      <w:proofErr w:type="gramEnd"/>
      <w:r w:rsidRPr="00E277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br/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об отклонении апелляции и сохранении выставленных баллов;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об удовлетворении апелляции и изменении баллов.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копии протоколов проверки экзаменационной работы, КИМ, тексты, темы, задания, билеты,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должностные лица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>, министерства образования Оренбургской области.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апелляций проводится в спокойной и доброжелательной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обстановке</w:t>
      </w: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E2772B">
        <w:rPr>
          <w:rFonts w:ascii="Times New Roman" w:eastAsia="Times New Roman" w:hAnsi="Times New Roman" w:cs="Times New Roman"/>
          <w:sz w:val="24"/>
          <w:szCs w:val="24"/>
        </w:rPr>
        <w:t>онфликтная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комиссия работает на базе государственного бюджетного учреждения Оренбургской области «Региональный центр качества образования Оренбургской области» по адресу: г. Оренбург, ул. Краснознаменная, д.5.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сроках, местах и порядке информирования о результатах ОГЭ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            Проверка экзаменационных работ осуществляется предметными комиссиями, состав которых утверждается министерством.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Обработка и проверка экзаменационных работ занимает не более 10 рабочих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дней</w:t>
      </w: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E2772B">
        <w:rPr>
          <w:rFonts w:ascii="Times New Roman" w:eastAsia="Times New Roman" w:hAnsi="Times New Roman" w:cs="Times New Roman"/>
          <w:sz w:val="24"/>
          <w:szCs w:val="24"/>
        </w:rPr>
        <w:t>олученные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в первичных баллах (сумма баллов за правильно выполненные задания экзаменационной работы) переводятся в пятибалльную систему оценивания и направляются на рассмотрение и утверждение ГЭК.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         ГЭК на своем заседании рассматривает результаты ОГЭ и ГВЭ по каждому учебному предмету и принимает решение об их утверждении, изменении и (или) аннулировании. 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          После утверждения результатов они передаются в образовательные организации, а также органы местного самоуправления, осуществляющие управление в сфере образования, для ознакомления обучающихся с полученными результатами ГИА-9.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            Ознакомление обучающихся с полученными ими результатами ГИА по учебному предмету осуществляется в течение одного рабочего дня со дня их передачи в образовательные организации МАОУ «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Новомусинская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>  СОШ» (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Шарлыкский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2772B">
        <w:rPr>
          <w:rFonts w:ascii="Times New Roman" w:eastAsia="Times New Roman" w:hAnsi="Times New Roman" w:cs="Times New Roman"/>
          <w:sz w:val="24"/>
          <w:szCs w:val="24"/>
        </w:rPr>
        <w:t>овомусино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>, ул.Школьная, д.1, тел: +7(3535)827-1-42) . Указанный день является официальным днем объявления результатов.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Местом получения результатов ОГЭ, ГВЭ является школа, в которой обучается девятиклассник.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          Результаты ГИА признаются </w:t>
      </w: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удовлетворительными</w:t>
      </w:r>
      <w:proofErr w:type="gram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обучающийся по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загранучреждением.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br/>
        <w:t>         </w:t>
      </w: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Обучающимся,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дополнительные сроки, предоставляется право пройти ГИА по соответствующим учебным предметам не ранее 1 сентября текущего года в сроки и формах, устанавливаемых настоящим Порядком.</w:t>
      </w:r>
      <w:proofErr w:type="gramEnd"/>
    </w:p>
    <w:p w:rsidR="00E12B54" w:rsidRDefault="00E12B54"/>
    <w:sectPr w:rsidR="00E1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0ABD"/>
    <w:multiLevelType w:val="multilevel"/>
    <w:tmpl w:val="62D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2772B"/>
    <w:rsid w:val="00E12B54"/>
    <w:rsid w:val="00E2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772B"/>
    <w:rPr>
      <w:b/>
      <w:bCs/>
    </w:rPr>
  </w:style>
  <w:style w:type="character" w:styleId="a5">
    <w:name w:val="Emphasis"/>
    <w:basedOn w:val="a0"/>
    <w:uiPriority w:val="20"/>
    <w:qFormat/>
    <w:rsid w:val="00E277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Новомусино</dc:creator>
  <cp:keywords/>
  <dc:description/>
  <cp:lastModifiedBy>Новомусино</cp:lastModifiedBy>
  <cp:revision>2</cp:revision>
  <dcterms:created xsi:type="dcterms:W3CDTF">2025-01-19T15:36:00Z</dcterms:created>
  <dcterms:modified xsi:type="dcterms:W3CDTF">2025-01-19T15:37:00Z</dcterms:modified>
</cp:coreProperties>
</file>